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9C2D9">
      <w:pPr>
        <w:jc w:val="center"/>
        <w:rPr>
          <w:rFonts w:hint="eastAsia" w:eastAsia="仿宋"/>
          <w:b/>
          <w:bCs w:val="0"/>
          <w:lang w:eastAsia="zh-CN"/>
        </w:rPr>
      </w:pPr>
      <w:r>
        <w:rPr>
          <w:rFonts w:hint="eastAsia"/>
          <w:b/>
          <w:bCs w:val="0"/>
          <w:lang w:val="en-US" w:eastAsia="zh-CN"/>
        </w:rPr>
        <w:t>学生端观看</w:t>
      </w:r>
      <w:r>
        <w:rPr>
          <w:rFonts w:hint="eastAsia"/>
          <w:b/>
          <w:bCs w:val="0"/>
        </w:rPr>
        <w:t>直播</w:t>
      </w:r>
      <w:r>
        <w:rPr>
          <w:rFonts w:hint="eastAsia"/>
          <w:b/>
          <w:bCs w:val="0"/>
          <w:lang w:val="en-US" w:eastAsia="zh-CN"/>
        </w:rPr>
        <w:t>/录播</w:t>
      </w:r>
      <w:r>
        <w:rPr>
          <w:rFonts w:hint="eastAsia"/>
          <w:b/>
          <w:bCs w:val="0"/>
        </w:rPr>
        <w:t>操作</w:t>
      </w:r>
      <w:r>
        <w:rPr>
          <w:rFonts w:hint="eastAsia"/>
          <w:b/>
          <w:bCs w:val="0"/>
          <w:lang w:val="en-US" w:eastAsia="zh-CN"/>
        </w:rPr>
        <w:t>指南</w:t>
      </w:r>
    </w:p>
    <w:p w14:paraId="7CF31A8C">
      <w:pPr>
        <w:ind w:firstLine="560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一、手机端</w:t>
      </w:r>
    </w:p>
    <w:p w14:paraId="20CEBAC6">
      <w:pPr>
        <w:numPr>
          <w:ilvl w:val="0"/>
          <w:numId w:val="1"/>
        </w:numPr>
        <w:ind w:firstLine="56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手机或平板电脑扫描下方二维码或应用商店搜索“青书学堂”；</w:t>
      </w:r>
    </w:p>
    <w:p w14:paraId="7A35F644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425575" cy="1570990"/>
            <wp:effectExtent l="9525" t="9525" r="1143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570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5B493">
      <w:pPr>
        <w:numPr>
          <w:ilvl w:val="0"/>
          <w:numId w:val="1"/>
        </w:numPr>
        <w:ind w:firstLine="56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登陆青书学堂APP，账号为</w:t>
      </w:r>
      <w:r>
        <w:rPr>
          <w:rFonts w:hint="eastAsia" w:ascii="仿宋" w:hAnsi="仿宋" w:cs="仿宋"/>
          <w:sz w:val="24"/>
          <w:szCs w:val="24"/>
          <w:lang w:val="en-US" w:eastAsia="zh-CN"/>
        </w:rPr>
        <w:t>jxust加学号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，初始密码为“</w:t>
      </w:r>
      <w:r>
        <w:rPr>
          <w:rFonts w:hint="eastAsia" w:ascii="仿宋" w:hAnsi="仿宋" w:cs="仿宋"/>
          <w:sz w:val="24"/>
          <w:szCs w:val="24"/>
          <w:lang w:val="en-US" w:eastAsia="zh-CN"/>
        </w:rPr>
        <w:t>jxust加学号后四位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”，请勿自行注册账号，初次登录请绑定常用手机号，若已绑定手机可使用手机验证码登陆。若遗忘密码，可以通过手机号码找回或联系所在教学点老师进行密码重置；</w:t>
      </w:r>
    </w:p>
    <w:p w14:paraId="2B5E4D37">
      <w:pPr>
        <w:numPr>
          <w:ilvl w:val="0"/>
          <w:numId w:val="1"/>
        </w:numPr>
        <w:ind w:firstLine="56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登陆后</w:t>
      </w:r>
      <w:r>
        <w:rPr>
          <w:rFonts w:hint="eastAsia" w:ascii="仿宋" w:hAnsi="仿宋" w:cs="仿宋"/>
          <w:sz w:val="24"/>
          <w:szCs w:val="24"/>
          <w:lang w:val="en-US" w:eastAsia="zh-CN"/>
        </w:rPr>
        <w:t>点击右边【我的】位置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，点击</w:t>
      </w:r>
      <w:r>
        <w:rPr>
          <w:rFonts w:hint="eastAsia" w:ascii="仿宋" w:hAnsi="仿宋" w:cs="仿宋"/>
          <w:sz w:val="24"/>
          <w:szCs w:val="24"/>
          <w:lang w:val="en-US" w:eastAsia="zh-CN"/>
        </w:rPr>
        <w:t>“我的直播”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进入，直播开始后</w:t>
      </w:r>
      <w:r>
        <w:rPr>
          <w:rFonts w:hint="eastAsia" w:ascii="仿宋" w:hAnsi="仿宋" w:cs="仿宋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观看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按钮进入观看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直播。</w:t>
      </w:r>
    </w:p>
    <w:p w14:paraId="1CA114D2">
      <w:pPr>
        <w:numPr>
          <w:ilvl w:val="0"/>
          <w:numId w:val="0"/>
        </w:numPr>
        <w:jc w:val="center"/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2212975" cy="4029075"/>
            <wp:effectExtent l="9525" t="9525" r="1270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2538" b="3250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72945" cy="4022090"/>
            <wp:effectExtent l="9525" t="9525" r="11430" b="196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402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7A4A9F">
      <w:pPr>
        <w:ind w:firstLine="560"/>
        <w:rPr>
          <w:rFonts w:hint="eastAsia" w:ascii="Times New Roman" w:hAnsi="Times New Roman"/>
          <w:b/>
          <w:lang w:val="en-US" w:eastAsia="zh-CN"/>
        </w:rPr>
      </w:pPr>
      <w:r>
        <w:rPr>
          <w:rFonts w:hint="eastAsia" w:ascii="Times New Roman" w:hAnsi="Times New Roman"/>
          <w:b/>
          <w:lang w:val="en-US" w:eastAsia="zh-CN"/>
        </w:rPr>
        <w:t>二、电脑端</w:t>
      </w:r>
    </w:p>
    <w:p w14:paraId="0A129D0D"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登陆</w:t>
      </w:r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江西理工</w:t>
      </w:r>
      <w:bookmarkStart w:id="0" w:name="_GoBack"/>
      <w:bookmarkEnd w:id="0"/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大学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青书学习平台：</w:t>
      </w:r>
    </w:p>
    <w:p w14:paraId="509557D9">
      <w:pP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fldChar w:fldCharType="begin"/>
      </w:r>
      <w:r>
        <w:instrText xml:space="preserve"> HYPERLINK "https://degree.qingshuxuetang.com/xjei/Student/Home" </w:instrText>
      </w:r>
      <w:r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4"/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https://degree.qingshuxuetang.com/</w:t>
      </w:r>
      <w:r>
        <w:rPr>
          <w:rStyle w:val="4"/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jxust</w:t>
      </w:r>
      <w:r>
        <w:rPr>
          <w:rStyle w:val="4"/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/Student/Home</w:t>
      </w:r>
      <w:r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fldChar w:fldCharType="end"/>
      </w:r>
    </w:p>
    <w:p w14:paraId="13F9E801"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或百度“</w:t>
      </w:r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青书学堂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”后，点击</w:t>
      </w:r>
      <w:r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官网</w:t>
      </w:r>
      <w:r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”</w:t>
      </w:r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进入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  <w:t>；</w:t>
      </w:r>
    </w:p>
    <w:p w14:paraId="26DC323C">
      <w:pPr>
        <w:numPr>
          <w:ilvl w:val="0"/>
          <w:numId w:val="0"/>
        </w:numP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7325" cy="2465070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14E3">
      <w:pPr>
        <w:ind w:firstLine="560"/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cs="仿宋"/>
          <w:color w:val="333333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学生账号密码及登陆方式同移动端；</w:t>
      </w:r>
    </w:p>
    <w:p w14:paraId="74D550B0">
      <w:pPr>
        <w:ind w:firstLine="560"/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cs="仿宋"/>
          <w:color w:val="333333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" w:hAnsi="仿宋" w:cs="仿宋"/>
          <w:color w:val="333333"/>
          <w:kern w:val="0"/>
          <w:sz w:val="28"/>
          <w:szCs w:val="28"/>
          <w:lang w:val="en-US" w:eastAsia="zh-CN" w:bidi="ar"/>
        </w:rPr>
        <w:t>登陆后，点击【直播】模块，待直播开始后点击“观看”按钮进入观看直播；</w:t>
      </w:r>
    </w:p>
    <w:p w14:paraId="6EE8BA51">
      <w:r>
        <w:drawing>
          <wp:inline distT="0" distB="0" distL="114300" distR="114300">
            <wp:extent cx="5271770" cy="22256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218019"/>
    <w:multiLevelType w:val="singleLevel"/>
    <w:tmpl w:val="0321801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ZTZkZjFhNjdhMWNjZjExYTY3MzdhZjlkODc3NjIifQ=="/>
  </w:docVars>
  <w:rsids>
    <w:rsidRoot w:val="6BC17A5C"/>
    <w:rsid w:val="18FD4691"/>
    <w:rsid w:val="1E87674D"/>
    <w:rsid w:val="4B91290A"/>
    <w:rsid w:val="6BC17A5C"/>
    <w:rsid w:val="76D3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auto"/>
      <w:jc w:val="both"/>
    </w:pPr>
    <w:rPr>
      <w:rFonts w:ascii="Times New Roman" w:hAnsi="Times New Roman" w:eastAsia="仿宋" w:cstheme="minorBidi"/>
      <w:kern w:val="2"/>
      <w:sz w:val="28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qFormat/>
    <w:uiPriority w:val="99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286</Words>
  <Characters>350</Characters>
  <Lines>0</Lines>
  <Paragraphs>0</Paragraphs>
  <TotalTime>6</TotalTime>
  <ScaleCrop>false</ScaleCrop>
  <LinksUpToDate>false</LinksUpToDate>
  <CharactersWithSpaces>352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2024-03-08T10:53:00Z</dcterms:created>
  <dc:creator>谦</dc:creator>
  <cp:lastModifiedBy>小zhang</cp:lastModifiedBy>
  <dcterms:modified xsi:type="dcterms:W3CDTF">2026-03-10T02:00:36Z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74D135629AED49A9BCDC0399005C771A_13</vt:lpwstr>
  </property>
  <property fmtid="{D5CDD505-2E9C-101B-9397-08002B2CF9AE}" pid="4" name="KSOTemplateDocerSaveRecord">
    <vt:lpwstr>eyJoZGlkIjoiMDk1ZTZkZjFhNjdhMWNjZjExYTY3MzdhZjlkODc3NjIiLCJ1c2VySWQiOiI0NDcwMDQ2MzkifQ==</vt:lpwstr>
  </property>
</Properties>
</file>